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 (далее – Закон № 44-ФЗ); План </w:t>
      </w:r>
      <w:r w:rsidR="006C6329" w:rsidRPr="000B4CBE">
        <w:rPr>
          <w:rFonts w:ascii="Times New Roman" w:hAnsi="Times New Roman" w:cs="Times New Roman"/>
          <w:bCs/>
          <w:sz w:val="28"/>
          <w:szCs w:val="28"/>
        </w:rPr>
        <w:t xml:space="preserve">проведения плановых проверок в сфере осуществления закупок в отношении подведомственных </w:t>
      </w:r>
      <w:r w:rsidR="006C6329" w:rsidRPr="000B4CBE">
        <w:rPr>
          <w:rFonts w:ascii="Times New Roman" w:hAnsi="Times New Roman" w:cs="Times New Roman"/>
          <w:sz w:val="28"/>
          <w:szCs w:val="28"/>
        </w:rPr>
        <w:t>Министерству экономического развития Республики Алтай заказчиков</w:t>
      </w:r>
      <w:r w:rsidR="006C6329" w:rsidRPr="000B4CBE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305B9" w:rsidRPr="000B4CB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A31A7" w:rsidRPr="000B4CBE">
        <w:rPr>
          <w:rFonts w:ascii="Times New Roman" w:hAnsi="Times New Roman" w:cs="Times New Roman"/>
          <w:bCs/>
          <w:sz w:val="28"/>
          <w:szCs w:val="28"/>
        </w:rPr>
        <w:t>2</w:t>
      </w:r>
      <w:r w:rsidR="006C6329" w:rsidRPr="000B4CB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C6329" w:rsidRPr="000B4CB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утвержденный 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Республики Алтай от </w:t>
      </w:r>
      <w:r w:rsidR="000A31A7" w:rsidRPr="000B4CBE">
        <w:rPr>
          <w:rFonts w:ascii="Times New Roman" w:hAnsi="Times New Roman" w:cs="Times New Roman"/>
          <w:sz w:val="28"/>
          <w:szCs w:val="28"/>
        </w:rPr>
        <w:t>30 сентября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20</w:t>
      </w:r>
      <w:r w:rsidR="000A31A7" w:rsidRPr="000B4CBE">
        <w:rPr>
          <w:rFonts w:ascii="Times New Roman" w:hAnsi="Times New Roman" w:cs="Times New Roman"/>
          <w:sz w:val="28"/>
          <w:szCs w:val="28"/>
        </w:rPr>
        <w:t>21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A31A7" w:rsidRPr="000B4CBE">
        <w:rPr>
          <w:rFonts w:ascii="Times New Roman" w:hAnsi="Times New Roman" w:cs="Times New Roman"/>
          <w:sz w:val="28"/>
          <w:szCs w:val="28"/>
        </w:rPr>
        <w:t>00</w:t>
      </w:r>
      <w:r w:rsidR="006C6329" w:rsidRPr="000B4CBE">
        <w:rPr>
          <w:rFonts w:ascii="Times New Roman" w:hAnsi="Times New Roman" w:cs="Times New Roman"/>
          <w:sz w:val="28"/>
          <w:szCs w:val="28"/>
        </w:rPr>
        <w:t>-ОД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Российской Федерации в сфере закупок </w:t>
      </w:r>
      <w:r w:rsidR="009A649F" w:rsidRPr="000B4CBE">
        <w:rPr>
          <w:rFonts w:ascii="Times New Roman" w:hAnsi="Times New Roman" w:cs="Times New Roman"/>
          <w:sz w:val="28"/>
          <w:szCs w:val="28"/>
        </w:rPr>
        <w:t>ГБУ РА «</w:t>
      </w:r>
      <w:r w:rsidR="0068105F" w:rsidRPr="000B4CBE">
        <w:rPr>
          <w:rFonts w:ascii="Times New Roman" w:hAnsi="Times New Roman" w:cs="Times New Roman"/>
          <w:sz w:val="28"/>
          <w:szCs w:val="28"/>
        </w:rPr>
        <w:t>Центр</w:t>
      </w:r>
      <w:r w:rsidR="00DC2C64" w:rsidRPr="000B4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C64" w:rsidRPr="000B4CBE">
        <w:rPr>
          <w:rFonts w:ascii="Times New Roman" w:hAnsi="Times New Roman" w:cs="Times New Roman"/>
          <w:sz w:val="28"/>
          <w:szCs w:val="28"/>
        </w:rPr>
        <w:t>государственной  кадастровой</w:t>
      </w:r>
      <w:proofErr w:type="gramEnd"/>
      <w:r w:rsidR="00DC2C64" w:rsidRPr="000B4CBE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A649F" w:rsidRPr="000B4CBE">
        <w:rPr>
          <w:rFonts w:ascii="Times New Roman" w:hAnsi="Times New Roman" w:cs="Times New Roman"/>
          <w:sz w:val="28"/>
          <w:szCs w:val="28"/>
        </w:rPr>
        <w:t>»</w:t>
      </w:r>
      <w:r w:rsidR="006C6329" w:rsidRPr="000B4CB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0B4CBE" w:rsidRPr="000B4CBE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B4CBE" w:rsidRPr="000B4CBE"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0A31A7" w:rsidRPr="000B4CBE">
        <w:rPr>
          <w:rFonts w:ascii="Times New Roman" w:hAnsi="Times New Roman" w:cs="Times New Roman"/>
          <w:sz w:val="28"/>
          <w:szCs w:val="28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4CBE" w:rsidRPr="000B4CBE">
        <w:rPr>
          <w:rFonts w:ascii="Times New Roman" w:hAnsi="Times New Roman" w:cs="Times New Roman"/>
          <w:sz w:val="28"/>
          <w:szCs w:val="28"/>
        </w:rPr>
        <w:t>19 апреля</w:t>
      </w:r>
      <w:r w:rsidR="001305B9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0A31A7" w:rsidRPr="000B4CBE">
        <w:rPr>
          <w:rFonts w:ascii="Times New Roman" w:hAnsi="Times New Roman" w:cs="Times New Roman"/>
          <w:sz w:val="28"/>
          <w:szCs w:val="28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года.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B479F7" w:rsidRPr="000B4CBE">
        <w:rPr>
          <w:sz w:val="28"/>
          <w:szCs w:val="28"/>
        </w:rPr>
        <w:t xml:space="preserve"> </w:t>
      </w:r>
      <w:r w:rsidR="006C6329" w:rsidRPr="000B4CBE">
        <w:rPr>
          <w:sz w:val="28"/>
          <w:szCs w:val="28"/>
        </w:rPr>
        <w:t xml:space="preserve">соблюдение </w:t>
      </w:r>
      <w:r w:rsidR="009A649F" w:rsidRPr="000B4CBE">
        <w:rPr>
          <w:sz w:val="28"/>
          <w:szCs w:val="28"/>
        </w:rPr>
        <w:t>ГБУ РА «</w:t>
      </w:r>
      <w:r w:rsidR="000B4CBE" w:rsidRPr="000B4CBE">
        <w:rPr>
          <w:sz w:val="28"/>
          <w:szCs w:val="28"/>
        </w:rPr>
        <w:t xml:space="preserve">Центр </w:t>
      </w:r>
      <w:proofErr w:type="gramStart"/>
      <w:r w:rsidR="000B4CBE" w:rsidRPr="000B4CBE">
        <w:rPr>
          <w:sz w:val="28"/>
          <w:szCs w:val="28"/>
        </w:rPr>
        <w:t>государственной  кадастровой</w:t>
      </w:r>
      <w:proofErr w:type="gramEnd"/>
      <w:r w:rsidR="000B4CBE" w:rsidRPr="000B4CBE">
        <w:rPr>
          <w:sz w:val="28"/>
          <w:szCs w:val="28"/>
        </w:rPr>
        <w:t xml:space="preserve"> оценки</w:t>
      </w:r>
      <w:r w:rsidR="009A649F" w:rsidRPr="000B4CBE">
        <w:rPr>
          <w:sz w:val="28"/>
          <w:szCs w:val="28"/>
        </w:rPr>
        <w:t>»</w:t>
      </w:r>
      <w:r w:rsidR="006C6329" w:rsidRPr="000B4CBE">
        <w:rPr>
          <w:sz w:val="28"/>
          <w:szCs w:val="28"/>
        </w:rPr>
        <w:t xml:space="preserve">, а также назначенным им ответственных за осуществлением закупок, в процессе осуществления деятельности </w:t>
      </w:r>
      <w:r w:rsidR="006C6329" w:rsidRPr="000B4CBE">
        <w:rPr>
          <w:spacing w:val="4"/>
          <w:sz w:val="28"/>
          <w:szCs w:val="28"/>
        </w:rPr>
        <w:t xml:space="preserve">требований </w:t>
      </w:r>
      <w:r w:rsidR="006C6329" w:rsidRPr="000B4CBE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305B9" w:rsidRPr="000B4CBE">
        <w:rPr>
          <w:sz w:val="28"/>
          <w:szCs w:val="28"/>
        </w:rPr>
        <w:t>.</w:t>
      </w:r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 xml:space="preserve">Фамилии, имена, отчества, наименования должностей членов инспекции, уполномоченных на осуществление ведомственного контроля: </w:t>
      </w:r>
      <w:r w:rsidRPr="000B4CBE">
        <w:rPr>
          <w:sz w:val="28"/>
          <w:szCs w:val="28"/>
        </w:rPr>
        <w:t>Попова Татьяна Васильевна (руководитель инспекции), заместитель начальника отдела по регулированию контрактной системы и государственным закупкам Министерства экономического развития Республики Алтай;</w:t>
      </w:r>
      <w:r w:rsidR="000A31A7" w:rsidRPr="000B4CBE">
        <w:rPr>
          <w:sz w:val="28"/>
          <w:szCs w:val="28"/>
        </w:rPr>
        <w:t xml:space="preserve"> </w:t>
      </w:r>
      <w:proofErr w:type="spellStart"/>
      <w:r w:rsidR="000A31A7" w:rsidRPr="000B4CBE">
        <w:rPr>
          <w:sz w:val="28"/>
          <w:szCs w:val="28"/>
        </w:rPr>
        <w:t>Героева</w:t>
      </w:r>
      <w:proofErr w:type="spellEnd"/>
      <w:r w:rsidR="000A31A7" w:rsidRPr="000B4CBE">
        <w:rPr>
          <w:sz w:val="28"/>
          <w:szCs w:val="28"/>
        </w:rPr>
        <w:t xml:space="preserve"> Наталья Витальевна</w:t>
      </w:r>
      <w:r w:rsidRPr="000B4CB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Алтай.</w:t>
      </w:r>
    </w:p>
    <w:p w:rsidR="000B4CBE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0B4CBE" w:rsidRPr="000B4CBE">
        <w:rPr>
          <w:rFonts w:ascii="Times New Roman" w:hAnsi="Times New Roman" w:cs="Times New Roman"/>
          <w:sz w:val="28"/>
          <w:szCs w:val="28"/>
        </w:rPr>
        <w:t>ГБУ РА «Центр государственной кадастровой оценки»</w:t>
      </w:r>
      <w:r w:rsidR="000B4CBE" w:rsidRPr="000B4CB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; </w:t>
      </w:r>
      <w:r w:rsidR="000B4CBE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ИНН: 0400010243; Юридический адрес: </w:t>
      </w:r>
      <w:r w:rsidR="000B4CBE" w:rsidRPr="000B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649000, Республика Алтай, г. Горно-Алтайск, ул. Промышленная,3; </w:t>
      </w:r>
      <w:r w:rsidR="000B4CBE" w:rsidRPr="000B4CBE">
        <w:rPr>
          <w:rFonts w:ascii="Times New Roman" w:hAnsi="Times New Roman" w:cs="Times New Roman"/>
          <w:sz w:val="28"/>
          <w:szCs w:val="28"/>
          <w:lang w:eastAsia="ar-SA"/>
        </w:rPr>
        <w:t>фактический адрес:</w:t>
      </w:r>
      <w:r w:rsidR="000B4CBE" w:rsidRPr="000B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649000, Республика Алтай, г. Горно-Алтайск, ул. Комсомольская,9.</w:t>
      </w:r>
      <w:r w:rsidR="000B4CBE" w:rsidRPr="000B4CB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195FBF" w:rsidRPr="000B4CBE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</w:t>
      </w:r>
      <w:r w:rsid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103 Закона № 44-ФЗ, статьи 219 БК РФ, порядка постановления Правительства РФ от 30.09.2019 № 1279</w:t>
      </w:r>
      <w:r w:rsid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195FBF" w:rsidRPr="000B4CBE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A31A7"/>
    <w:rsid w:val="000B4CBE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9A649F"/>
    <w:rsid w:val="009A7B3E"/>
    <w:rsid w:val="00A9618B"/>
    <w:rsid w:val="00B479F7"/>
    <w:rsid w:val="00BB4240"/>
    <w:rsid w:val="00CA6F07"/>
    <w:rsid w:val="00D00085"/>
    <w:rsid w:val="00DC2C64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23</cp:revision>
  <dcterms:created xsi:type="dcterms:W3CDTF">2018-06-05T06:12:00Z</dcterms:created>
  <dcterms:modified xsi:type="dcterms:W3CDTF">2022-04-20T02:20:00Z</dcterms:modified>
</cp:coreProperties>
</file>